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7211" w:rsidRDefault="00FF7211" w:rsidP="00FF7211">
      <w:pPr>
        <w:shd w:val="clear" w:color="auto" w:fill="FFFFFF"/>
        <w:spacing w:after="0" w:line="240" w:lineRule="auto"/>
        <w:jc w:val="both"/>
        <w:rPr>
          <w:rFonts w:eastAsia="Times New Roman" w:cs="Geneva"/>
          <w:color w:val="000000"/>
          <w:sz w:val="20"/>
          <w:szCs w:val="20"/>
          <w:lang w:eastAsia="ru-RU"/>
        </w:rPr>
      </w:pPr>
      <w:bookmarkStart w:id="0" w:name="_GoBack"/>
      <w:bookmarkEnd w:id="0"/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ПАМЯТКА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РЕБЕНКУ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Geneva" w:eastAsia="Times New Roman" w:hAnsi="Geneva" w:cs="Geneva"/>
          <w:color w:val="000000"/>
          <w:sz w:val="20"/>
          <w:szCs w:val="20"/>
          <w:lang w:eastAsia="ru-RU"/>
        </w:rPr>
        <w:t>«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ЧТОБЫ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НЕ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СГОРЕТЬ</w:t>
      </w:r>
      <w:r w:rsidRPr="00FF7211">
        <w:rPr>
          <w:rFonts w:ascii="Geneva" w:eastAsia="Times New Roman" w:hAnsi="Geneva" w:cs="Geneva"/>
          <w:color w:val="000000"/>
          <w:sz w:val="20"/>
          <w:szCs w:val="20"/>
          <w:lang w:eastAsia="ru-RU"/>
        </w:rPr>
        <w:t>»</w:t>
      </w:r>
    </w:p>
    <w:p w:rsidR="00FF7211" w:rsidRDefault="00FF7211" w:rsidP="00FF7211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br/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Пожар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может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возникнуть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в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любом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месте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и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в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любое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время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.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Поэтому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к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нему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надо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быть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всегда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подготовленным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.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Мы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предлагаем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вам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запомнить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простейшие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правила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,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которые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могут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спасти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от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огня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и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дыма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>.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br/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Главное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,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что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нужно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запомнить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Geneva" w:eastAsia="Times New Roman" w:hAnsi="Geneva" w:cs="Geneva"/>
          <w:color w:val="000000"/>
          <w:sz w:val="20"/>
          <w:szCs w:val="20"/>
          <w:lang w:eastAsia="ru-RU"/>
        </w:rPr>
        <w:t>–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спички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и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зажигалки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служат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для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хозяйственных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дел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,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но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никак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не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для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игр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.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Даже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маленькая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искра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может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привести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к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большой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беде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>.</w:t>
      </w:r>
    </w:p>
    <w:p w:rsidR="00FF7211" w:rsidRDefault="00FF7211" w:rsidP="00FF7211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Не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включайте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телевизор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без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взрослых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>.</w:t>
      </w:r>
    </w:p>
    <w:p w:rsidR="00FF7211" w:rsidRDefault="00FF7211" w:rsidP="00FF7211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Если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пожар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случился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в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твоей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квартире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Geneva" w:eastAsia="Times New Roman" w:hAnsi="Geneva" w:cs="Geneva"/>
          <w:color w:val="000000"/>
          <w:sz w:val="20"/>
          <w:szCs w:val="20"/>
          <w:lang w:eastAsia="ru-RU"/>
        </w:rPr>
        <w:t>–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убегай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подальше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.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Не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забудь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закрыть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за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собой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дверь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br/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Твердо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знайте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,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что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из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дома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есть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два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спасательных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выхода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: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если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нельзя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выйти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в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дверь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,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зовите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на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помощь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с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балкона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или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окна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>.</w:t>
      </w:r>
    </w:p>
    <w:p w:rsidR="00FF7211" w:rsidRDefault="00FF7211" w:rsidP="00FF721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Ни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в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коем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случае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не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прячьтесь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во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время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пожара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под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кроватью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или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в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шкафу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Geneva" w:eastAsia="Times New Roman" w:hAnsi="Geneva" w:cs="Geneva"/>
          <w:color w:val="000000"/>
          <w:sz w:val="20"/>
          <w:szCs w:val="20"/>
          <w:lang w:eastAsia="ru-RU"/>
        </w:rPr>
        <w:t>–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пожарным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будет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трудно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вас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найти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>.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br/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Если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на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вас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загорелась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одежда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-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остановитесь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,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падайте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на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землю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и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катайтесь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>.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br/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Если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вы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обожгли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руку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Geneva" w:eastAsia="Times New Roman" w:hAnsi="Geneva" w:cs="Geneva"/>
          <w:color w:val="000000"/>
          <w:sz w:val="20"/>
          <w:szCs w:val="20"/>
          <w:lang w:eastAsia="ru-RU"/>
        </w:rPr>
        <w:t>–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подставьте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ее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под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струю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холодной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воды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и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позовите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на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помощь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взрослых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>.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br/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Если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в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подъезде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огонь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или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дым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,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не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выходите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из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квартиры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.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Откройте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окно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или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балкон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и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зовите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на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помощь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.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Во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время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пожара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нельзя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пользоваться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лифтом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: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он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может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застрять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между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этажами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>.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br/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Тушить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огонь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Geneva" w:eastAsia="Times New Roman" w:hAnsi="Geneva" w:cs="Geneva"/>
          <w:color w:val="000000"/>
          <w:sz w:val="20"/>
          <w:szCs w:val="20"/>
          <w:lang w:eastAsia="ru-RU"/>
        </w:rPr>
        <w:t>–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дело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взрослых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,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но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вызвать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пожарных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вы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можете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сами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.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Телефон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пожарной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охраны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запомнить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очень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легко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Geneva" w:eastAsia="Times New Roman" w:hAnsi="Geneva" w:cs="Geneva"/>
          <w:color w:val="000000"/>
          <w:sz w:val="20"/>
          <w:szCs w:val="20"/>
          <w:lang w:eastAsia="ru-RU"/>
        </w:rPr>
        <w:t>–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01.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Назовите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свое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имя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и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адрес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.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Если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не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дозвонились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сами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,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попросите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об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этом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старших</w:t>
      </w:r>
    </w:p>
    <w:p w:rsidR="00FF7211" w:rsidRDefault="00FF7211" w:rsidP="00FF721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br/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ОБРАЩЕНИЕ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К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ДЕТЯМ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ПО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ПОЖАРАМ</w:t>
      </w:r>
    </w:p>
    <w:p w:rsidR="00FF7211" w:rsidRDefault="00FF7211" w:rsidP="00FF7211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br/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Пожары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причиняют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людям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большие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несчастья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.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Чтобы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избежать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этого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,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нужно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строго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соблюдать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правила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пожарной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безопасности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>.</w:t>
      </w:r>
    </w:p>
    <w:p w:rsidR="00FF7211" w:rsidRDefault="00FF7211" w:rsidP="00FF7211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br/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Помните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!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Эти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правила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требуют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только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одного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: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осторожного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обращения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с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огнем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>.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br/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В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первую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очередь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не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играйте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со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спичками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,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следите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,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чтобы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не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шалили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с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огнем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ваши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товарищи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и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маленькие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дети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>.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br/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Не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устраивайте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игр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с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огнем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в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сараях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,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подвалах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,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на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чердаках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.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По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необходимости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ходите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туда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только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днем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и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только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по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делу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,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а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в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вечернее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время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для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освещения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используйте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электрические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фонари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.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Ни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в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коем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случае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не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разрешается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пользоваться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спичками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,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свечами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>.</w:t>
      </w:r>
    </w:p>
    <w:p w:rsidR="00FF7211" w:rsidRDefault="00FF7211" w:rsidP="00FF7211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Не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играйте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с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электронагревательными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приборами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,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это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опасно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!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От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электроприборов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,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включенных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в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сеть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и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оставленных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без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присмотра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,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часто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возникают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пожары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>.</w:t>
      </w:r>
    </w:p>
    <w:p w:rsidR="00FF7211" w:rsidRDefault="00FF7211" w:rsidP="00FF7211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br/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Ребята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!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Помните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эти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правила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всегда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,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разъясняйте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их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своим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друзьям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и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товарищам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.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Этим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вы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окажите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помощь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работникам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противопожарной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службы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в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деле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предупреждения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пожаров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в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школах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,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жилых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домах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,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в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лагерях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>.</w:t>
      </w:r>
    </w:p>
    <w:p w:rsidR="00FF7211" w:rsidRDefault="00FF7211" w:rsidP="00FF721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br/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ПРОТИВОПОЖАРНАЯ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БЕСЕДА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С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РОДИТЕЛЯМИ</w:t>
      </w:r>
    </w:p>
    <w:p w:rsidR="00FF7211" w:rsidRPr="00FF7211" w:rsidRDefault="00FF7211" w:rsidP="00FF7211">
      <w:pPr>
        <w:shd w:val="clear" w:color="auto" w:fill="FFFFFF"/>
        <w:spacing w:after="0" w:line="240" w:lineRule="auto"/>
        <w:jc w:val="both"/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</w:pP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br/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Одна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из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причин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возникновения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пожаров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Geneva" w:eastAsia="Times New Roman" w:hAnsi="Geneva" w:cs="Geneva"/>
          <w:color w:val="000000"/>
          <w:sz w:val="20"/>
          <w:szCs w:val="20"/>
          <w:lang w:eastAsia="ru-RU"/>
        </w:rPr>
        <w:t>–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детская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шалость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,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неумелое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обращение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с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огнем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и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огнеопасными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предметами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детей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дошкольного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и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младшего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школьного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возраста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>.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br/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br/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Почему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это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происходит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?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Ответ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прост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Geneva" w:eastAsia="Times New Roman" w:hAnsi="Geneva" w:cs="Geneva"/>
          <w:color w:val="000000"/>
          <w:sz w:val="20"/>
          <w:szCs w:val="20"/>
          <w:lang w:eastAsia="ru-RU"/>
        </w:rPr>
        <w:t>–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недостаточное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обучение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наших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с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вами</w:t>
      </w:r>
    </w:p>
    <w:p w:rsidR="00FF7211" w:rsidRDefault="00FF7211" w:rsidP="00FF7211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детей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правилам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пожарной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безопасности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.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Ведь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proofErr w:type="gramStart"/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обучение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это</w:t>
      </w:r>
      <w:proofErr w:type="gramEnd"/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расширение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знаний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,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знакомство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с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основными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причинами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возникновение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пожаров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,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привитие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элементарных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навыков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осторожного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обращения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с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огнем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и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умение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правильно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действовать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в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случае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возникновения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пожара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,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соблюдение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требований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правил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пожарной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безопасности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.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Если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мы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этому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не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обучим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детей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,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начиная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с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дошкольного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возраста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,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затем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младшего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школьного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возраста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,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мы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тем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самым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запланируем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настоящие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и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будущие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пожары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из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>-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за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незнания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элементарных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правил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пожарной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безопасности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.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Соблюдение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этих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правил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должно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стать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для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детей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таким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же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обязательным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и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естественным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,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как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соблюдение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санитарно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>-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гигиенических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правил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.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Помочь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им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в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этом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обязаны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мы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,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взрослые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.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Поэтому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детям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необходимо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разъяснять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опасность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игр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и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шалостей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с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огнем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,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правила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lastRenderedPageBreak/>
        <w:t>предосторожности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в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обращении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с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электробытовыми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приборами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.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Научить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детей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пользоваться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первичными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средствами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пожаротушения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(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огнетушителями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),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вызывать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на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помощь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пожарную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охрану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.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Дети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должны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сознательно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выполнять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в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детском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саду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,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дома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,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на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улице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,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в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лесу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требования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правил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пожарной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безопасности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>.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br/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Порой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,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лозунги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и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плакаты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не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дают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желаемых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результатов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,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а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родители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в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свою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очередь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практически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не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уделяют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внимание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обучению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детей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элементарным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правилам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пожарной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безопасности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и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разъяснению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им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опасности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и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последствий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пожара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.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Но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хуже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того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,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часто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сами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подают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пример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небрежного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обращения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с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огнем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,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а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также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оставляют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детей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без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присмотра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наедине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со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спичками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>.</w:t>
      </w:r>
    </w:p>
    <w:p w:rsidR="00FF7211" w:rsidRDefault="00FF7211" w:rsidP="00FF721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br/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Лекция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для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родителей</w:t>
      </w:r>
    </w:p>
    <w:p w:rsidR="00FF7211" w:rsidRDefault="00FF7211" w:rsidP="00FF7211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br/>
      </w:r>
      <w:r w:rsidRPr="00FF7211">
        <w:rPr>
          <w:rFonts w:ascii="Geneva" w:eastAsia="Times New Roman" w:hAnsi="Geneva" w:cs="Geneva"/>
          <w:color w:val="000000"/>
          <w:sz w:val="20"/>
          <w:szCs w:val="20"/>
          <w:lang w:eastAsia="ru-RU"/>
        </w:rPr>
        <w:t>«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Как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избежать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несчастных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случаев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с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детьми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.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Предупреждение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травматизма</w:t>
      </w:r>
      <w:r w:rsidRPr="00FF7211">
        <w:rPr>
          <w:rFonts w:ascii="Geneva" w:eastAsia="Times New Roman" w:hAnsi="Geneva" w:cs="Geneva"/>
          <w:color w:val="000000"/>
          <w:sz w:val="20"/>
          <w:szCs w:val="20"/>
          <w:lang w:eastAsia="ru-RU"/>
        </w:rPr>
        <w:t>»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>.</w:t>
      </w:r>
    </w:p>
    <w:p w:rsidR="00FF7211" w:rsidRDefault="00FF7211" w:rsidP="00FF7211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Лидирующее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положение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в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списке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источников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детского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травматизма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занимают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в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порядке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убывания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: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дорожно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>-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транспортные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происшествия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,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в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которых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дети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участвуют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как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пассажиры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,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пешеходы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и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велосипедисты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;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пожары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и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ожоги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;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несчастные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случаи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на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воде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;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удушья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;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отравления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;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закупорка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дыхательных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путей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;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несчастные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случаи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от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неосторожного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обращения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с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оружием</w:t>
      </w:r>
      <w:r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>.</w:t>
      </w:r>
    </w:p>
    <w:p w:rsidR="00FF7211" w:rsidRDefault="00FF7211" w:rsidP="00FF7211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Когда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говорят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Geneva" w:eastAsia="Times New Roman" w:hAnsi="Geneva" w:cs="Geneva"/>
          <w:color w:val="000000"/>
          <w:sz w:val="20"/>
          <w:szCs w:val="20"/>
          <w:lang w:eastAsia="ru-RU"/>
        </w:rPr>
        <w:t>«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несчастный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случай</w:t>
      </w:r>
      <w:r w:rsidRPr="00FF7211">
        <w:rPr>
          <w:rFonts w:ascii="Geneva" w:eastAsia="Times New Roman" w:hAnsi="Geneva" w:cs="Geneva"/>
          <w:color w:val="000000"/>
          <w:sz w:val="20"/>
          <w:szCs w:val="20"/>
          <w:lang w:eastAsia="ru-RU"/>
        </w:rPr>
        <w:t>»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,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обычно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подразумевают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что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>-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то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неизбежное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,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то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,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что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нам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неподвластно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.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Однако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большинство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происшествий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,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которые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мы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называем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несчастными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случаями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-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это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травмы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,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которых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легко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можно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было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избежать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.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Даже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когда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несчастные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случаи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нельзя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предотвратить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,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все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же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можно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избежать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травм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,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являющихся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их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следствием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.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Большинство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из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нас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знает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,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как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это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сделать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: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нужно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использовать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специальные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детские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автомобильные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сиденья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,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ремни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безопасности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,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велосипедные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шлемы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;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ввести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в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практику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соблюдение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правил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безопасности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движения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пешеходов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и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правил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безопасности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на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воде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;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установить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датчики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противопожарной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безопасности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: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снизить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температуру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в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водонагревательных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агрегатах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.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Эти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простые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меры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могут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предотвратить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большинство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трагедий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>.</w:t>
      </w:r>
    </w:p>
    <w:p w:rsidR="00FF7211" w:rsidRDefault="00FF7211" w:rsidP="00FF7211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Почему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же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мы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не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делаем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все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необходимое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для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предотвращения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трагедий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?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Из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>-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за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естественной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человеческой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склонности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считать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,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что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Geneva" w:eastAsia="Times New Roman" w:hAnsi="Geneva" w:cs="Geneva"/>
          <w:color w:val="000000"/>
          <w:sz w:val="20"/>
          <w:szCs w:val="20"/>
          <w:lang w:eastAsia="ru-RU"/>
        </w:rPr>
        <w:t>«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со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мной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ничего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не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может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случиться</w:t>
      </w:r>
      <w:r w:rsidRPr="00FF7211">
        <w:rPr>
          <w:rFonts w:ascii="Geneva" w:eastAsia="Times New Roman" w:hAnsi="Geneva" w:cs="Geneva"/>
          <w:color w:val="000000"/>
          <w:sz w:val="20"/>
          <w:szCs w:val="20"/>
          <w:lang w:eastAsia="ru-RU"/>
        </w:rPr>
        <w:t>»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.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Поэтому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первым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шагом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к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предупреждению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травматизма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должно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быть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признание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самой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возможности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получения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травмы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.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И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только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после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этого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следует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ввести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в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практику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два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основных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принципа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эффективной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профилактики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травматизма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>.</w:t>
      </w:r>
    </w:p>
    <w:p w:rsidR="00FF7211" w:rsidRDefault="00FF7211" w:rsidP="00FF7211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Сделайте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окружающую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обстановку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безопасной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для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ребенка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.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Чтобы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определить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и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предотвратить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любую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опасность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,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необходимо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тщательно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ознакомиться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с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окружающей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обстановкой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.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Для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предотвращения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травм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необходимо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убрать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все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опасные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предметы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,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до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которых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может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дотянуться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ребенок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.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Начинайте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учить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ребенка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безопасным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правилам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поведения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,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измените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опасную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окружающую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обстановку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,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которая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может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привести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к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травмам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: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кофейные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столики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с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острыми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углами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,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лестницы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без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перил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,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мебель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и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кровати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,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непосредственно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примыкающие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к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открытым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окнам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>.</w:t>
      </w:r>
    </w:p>
    <w:p w:rsidR="00FF7211" w:rsidRDefault="00FF7211" w:rsidP="00FF7211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Будьте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особенно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внимательны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во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время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стрессовых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ситуаций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.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Постарайтесь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всегда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запоминать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,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где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вы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оставили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ножницы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,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бритву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,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машинку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для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подстригания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живой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изгороди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,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а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также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любой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другой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острый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предмет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,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которым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вы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пользовались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до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того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,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как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вас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отвлекли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от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выполняемой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работы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>.</w:t>
      </w:r>
    </w:p>
    <w:p w:rsidR="00FF7211" w:rsidRPr="00FF7211" w:rsidRDefault="00FF7211" w:rsidP="00FF7211">
      <w:pPr>
        <w:shd w:val="clear" w:color="auto" w:fill="FFFFFF"/>
        <w:spacing w:after="0" w:line="240" w:lineRule="auto"/>
        <w:jc w:val="both"/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</w:pP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Не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спускайте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с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ребенка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глаз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.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Вторым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принципом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профилактики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травматизма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является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постоянный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надзор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за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ребенком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.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Даже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в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безопасной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окружающей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обстановке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за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детьми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необходимо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осуществить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постоянный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надзор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.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Дети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,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начинающие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ходить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,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подвергаются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особенному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риску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и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нуждаются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в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защите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взрослых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.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Конечно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,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вы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не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в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состоянии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смотреть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за</w:t>
      </w:r>
    </w:p>
    <w:p w:rsidR="00FF7211" w:rsidRDefault="00FF7211" w:rsidP="00FF7211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ребенком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каждую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минуту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его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бодрствования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,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но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все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же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некоторые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детали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окружающей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обстановки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более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опасны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,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чем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остальные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.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Если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при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подготовке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детской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комнаты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учитывались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правила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безопасности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ребенка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,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вы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можете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немного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расслабиться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.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Но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вне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дома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вы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должны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быть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очень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бдительны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>.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br/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Ожоги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.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Наибольшее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количество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тяжелых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травм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вызвано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ожогами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.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Около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20%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подобных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случаев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связано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с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горячей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водопроводной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водой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; 80% </w:t>
      </w:r>
      <w:r w:rsidRPr="00FF7211">
        <w:rPr>
          <w:rFonts w:ascii="Geneva" w:eastAsia="Times New Roman" w:hAnsi="Geneva" w:cs="Geneva"/>
          <w:color w:val="000000"/>
          <w:sz w:val="20"/>
          <w:szCs w:val="20"/>
          <w:lang w:eastAsia="ru-RU"/>
        </w:rPr>
        <w:t>—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с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опрокидыванием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посуды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с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горячей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пищей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или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жидкостью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. 50%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всех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полученных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травм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от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ожогов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достаточно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серьёзны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,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в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этих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случаях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необходима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пересадка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кожи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>.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br/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Другие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меры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безопасности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для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предотвращения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пожаров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и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ожогов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.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По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сообщениям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врачей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,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люди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часто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получают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ожоги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от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кофе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.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Никогда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не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пейте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горячий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кофе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или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чай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с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маленьким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ребенком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на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руках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.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Следите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,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чтобы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чашки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с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горячим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кофе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не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стояли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на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краю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стола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,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где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до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них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может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дотянуться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малыш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>.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br/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Не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используйте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скатерти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и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салфетки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,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которые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маленький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ребенок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может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стянуть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со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стола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>.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br/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Никогда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не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подогревайте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бутылочку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детского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питания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в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микроволновой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печи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.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Молоко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может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оказаться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очень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горячим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,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а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стенки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бутылочки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будут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холодными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на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ощупь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>.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br/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Детское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белье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должно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изготавливаться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из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огнестойкой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ткани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.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Поэтому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очень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важно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выбирать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для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сна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lastRenderedPageBreak/>
        <w:t>именно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это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ночное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белье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,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а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не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100%-</w:t>
      </w:r>
      <w:proofErr w:type="spellStart"/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ный</w:t>
      </w:r>
      <w:proofErr w:type="spellEnd"/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хлопок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,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как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это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принято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.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Если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стирать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такое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белье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с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использованием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нефосфатного</w:t>
      </w:r>
      <w:proofErr w:type="spellEnd"/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моющего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средства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,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мыла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или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отбеливателя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с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хлором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,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то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предотвращающие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возгорание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химикаты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будут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вымываться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.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Таким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образом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,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вы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должны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отказаться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от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детского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ночного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белья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,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если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оно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многократно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стиралось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нефосфатным</w:t>
      </w:r>
      <w:proofErr w:type="spellEnd"/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мылом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или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отбеливающим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средством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>.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br/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Всегда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поворачивайте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ручки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чайников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к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задней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части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плиты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.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Следует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отдавать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предпочтение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задним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конфоркам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>.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br/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Спички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держите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в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ящиках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повыше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,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куда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не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могут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добраться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дети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.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В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возрасте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примерно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четырех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лет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многие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дети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не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могут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преодолеть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искушение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поиграть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со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спичками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>.</w:t>
      </w:r>
    </w:p>
    <w:p w:rsidR="00FF7211" w:rsidRDefault="00FF7211" w:rsidP="00FF7211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Открытые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нагреватели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,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печи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,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камины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неогражденные</w:t>
      </w:r>
      <w:proofErr w:type="spellEnd"/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сушилки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,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легко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открывающиеся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жаровни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представляют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собой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особую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опасность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.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Установите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решетки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или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заграждения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вокруг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печей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,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каминов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и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обогревателей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.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Поговорите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с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маленькими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детьми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о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том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,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что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такое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огонь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и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предупредите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их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,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что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нельзя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дотрагиваться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до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горячих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предметов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>.</w:t>
      </w:r>
    </w:p>
    <w:p w:rsidR="00FF7211" w:rsidRDefault="00FF7211" w:rsidP="00FF7211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Внимательно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следите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,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чтобы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занавески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,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покрывала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и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полотенца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не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касались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нагревательных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приборов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,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так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как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это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может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стать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причиной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пожара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>.</w:t>
      </w:r>
    </w:p>
    <w:p w:rsidR="00FF7211" w:rsidRDefault="00FF7211" w:rsidP="00FF7211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Замените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изношенные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электрические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провода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.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Тщательно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изолируйте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соединения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проводов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и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удлинителей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>.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br/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Вставьте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электрозаглушки</w:t>
      </w:r>
      <w:proofErr w:type="spellEnd"/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во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все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штепсельные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розетки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,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чтобы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дети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не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получили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удар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током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,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засунув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что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>-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нибудь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в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отверстия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розетки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>.</w:t>
      </w:r>
    </w:p>
    <w:p w:rsidR="00FF7211" w:rsidRPr="00FF7211" w:rsidRDefault="00FF7211" w:rsidP="00FF7211">
      <w:pPr>
        <w:shd w:val="clear" w:color="auto" w:fill="FFFFFF"/>
        <w:spacing w:after="0" w:line="240" w:lineRule="auto"/>
        <w:jc w:val="both"/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</w:pP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Побеседуйте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с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детьми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о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противопожарной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безопасности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и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проведите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необходимый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инструктаж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>.</w:t>
      </w:r>
    </w:p>
    <w:p w:rsidR="00FF7211" w:rsidRPr="00FF7211" w:rsidRDefault="00FF7211" w:rsidP="00FF7211">
      <w:pPr>
        <w:shd w:val="clear" w:color="auto" w:fill="FFFFFF"/>
        <w:spacing w:after="0" w:line="240" w:lineRule="auto"/>
        <w:jc w:val="both"/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</w:pP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Елена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Анваровна</w:t>
      </w:r>
      <w:proofErr w:type="spellEnd"/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,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закиньте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,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пожалуйста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,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на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сайт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школы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в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раздел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безопасность</w:t>
      </w:r>
    </w:p>
    <w:p w:rsidR="00FF7211" w:rsidRDefault="00FF7211" w:rsidP="00FF7211">
      <w:pPr>
        <w:shd w:val="clear" w:color="auto" w:fill="FFFFFF"/>
        <w:spacing w:after="0" w:line="240" w:lineRule="auto"/>
        <w:jc w:val="both"/>
        <w:rPr>
          <w:rFonts w:eastAsia="Times New Roman" w:cs="Times New Roman"/>
          <w:color w:val="000000"/>
          <w:sz w:val="20"/>
          <w:szCs w:val="20"/>
          <w:lang w:eastAsia="ru-RU"/>
        </w:rPr>
      </w:pP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А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перед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текстом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вот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эту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информацию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.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В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соответствии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с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письмом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18 </w:t>
      </w:r>
      <w:proofErr w:type="spellStart"/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ОНДиПР</w:t>
      </w:r>
      <w:proofErr w:type="spellEnd"/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по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Чернушинскому</w:t>
      </w:r>
      <w:proofErr w:type="spellEnd"/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городскому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округу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и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Куединскому</w:t>
      </w:r>
      <w:proofErr w:type="spellEnd"/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муниципальному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округу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ГУ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МЧС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России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по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Пермскому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краю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от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02.02.2022 </w:t>
      </w:r>
      <w:r w:rsidRPr="00FF7211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№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52-4-28-12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сообщаем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,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что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29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января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2022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г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.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из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приемного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отделения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ГБУЗ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П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K </w:t>
      </w:r>
      <w:r w:rsidRPr="00FF7211">
        <w:rPr>
          <w:rFonts w:ascii="Geneva" w:eastAsia="Times New Roman" w:hAnsi="Geneva" w:cs="Geneva"/>
          <w:color w:val="000000"/>
          <w:sz w:val="20"/>
          <w:szCs w:val="20"/>
          <w:lang w:eastAsia="ru-RU"/>
        </w:rPr>
        <w:t>«</w:t>
      </w:r>
      <w:proofErr w:type="spellStart"/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Чернушинская</w:t>
      </w:r>
      <w:proofErr w:type="spellEnd"/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РБ</w:t>
      </w:r>
      <w:r w:rsidRPr="00FF7211">
        <w:rPr>
          <w:rFonts w:ascii="Geneva" w:eastAsia="Times New Roman" w:hAnsi="Geneva" w:cs="Geneva"/>
          <w:color w:val="000000"/>
          <w:sz w:val="20"/>
          <w:szCs w:val="20"/>
          <w:lang w:eastAsia="ru-RU"/>
        </w:rPr>
        <w:t>»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поступило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сообщение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о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том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,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что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с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ожогами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частей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тела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поступил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ребенок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2015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г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>.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р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. (6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лет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>).</w:t>
      </w:r>
    </w:p>
    <w:p w:rsidR="00FF7211" w:rsidRPr="00FF7211" w:rsidRDefault="00FF7211" w:rsidP="00FF7211">
      <w:pPr>
        <w:shd w:val="clear" w:color="auto" w:fill="FFFFFF"/>
        <w:spacing w:after="0" w:line="240" w:lineRule="auto"/>
        <w:jc w:val="both"/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</w:pP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В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ходе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проверки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по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данному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факту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установлено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,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что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в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частном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жилом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доме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,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в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котором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проживает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мать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с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2-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я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малолетними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детьми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,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в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дневное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время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29.01.2022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пока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мать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занималась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приготовлением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пищи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в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помещении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кухни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ее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сын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тайно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взял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со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стола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газовую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зажигалку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.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В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процессе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приготовления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пищи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,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услышала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крики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сына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и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побежала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к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нему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.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Обнаружила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,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что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сын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самостоятельно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вышел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из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ванной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комнаты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и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на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его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теле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горела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футболка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,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которую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она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потушила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,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после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чего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доставила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сына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в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ГБУЗ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П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K </w:t>
      </w:r>
      <w:r w:rsidRPr="00FF7211">
        <w:rPr>
          <w:rFonts w:ascii="Geneva" w:eastAsia="Times New Roman" w:hAnsi="Geneva" w:cs="Geneva"/>
          <w:color w:val="000000"/>
          <w:sz w:val="20"/>
          <w:szCs w:val="20"/>
          <w:lang w:eastAsia="ru-RU"/>
        </w:rPr>
        <w:t>«</w:t>
      </w:r>
      <w:proofErr w:type="spellStart"/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Чернушинская</w:t>
      </w:r>
      <w:proofErr w:type="spellEnd"/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РБ</w:t>
      </w:r>
      <w:r w:rsidRPr="00FF7211">
        <w:rPr>
          <w:rFonts w:ascii="Geneva" w:eastAsia="Times New Roman" w:hAnsi="Geneva" w:cs="Geneva"/>
          <w:color w:val="000000"/>
          <w:sz w:val="20"/>
          <w:szCs w:val="20"/>
          <w:lang w:eastAsia="ru-RU"/>
        </w:rPr>
        <w:t>»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,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где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он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был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госпитализирован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в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реанимационное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отделение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.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В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результате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пожара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травмирован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ребенок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2015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г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>.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р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.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с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термическим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ожогом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пламенем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1-2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степени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на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площади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9%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тела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>.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br/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Причиной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пожара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явилась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шалость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детей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с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 xml:space="preserve"> </w:t>
      </w:r>
      <w:r w:rsidRPr="00FF7211">
        <w:rPr>
          <w:rFonts w:ascii="Calibri" w:eastAsia="Times New Roman" w:hAnsi="Calibri" w:cs="Calibri"/>
          <w:color w:val="000000"/>
          <w:sz w:val="20"/>
          <w:szCs w:val="20"/>
          <w:lang w:eastAsia="ru-RU"/>
        </w:rPr>
        <w:t>огнем</w:t>
      </w:r>
      <w:r w:rsidRPr="00FF7211">
        <w:rPr>
          <w:rFonts w:ascii="Geneva" w:eastAsia="Times New Roman" w:hAnsi="Geneva" w:cs="Times New Roman"/>
          <w:color w:val="000000"/>
          <w:sz w:val="20"/>
          <w:szCs w:val="20"/>
          <w:lang w:eastAsia="ru-RU"/>
        </w:rPr>
        <w:t>.</w:t>
      </w:r>
    </w:p>
    <w:p w:rsidR="00011E46" w:rsidRDefault="00011E46" w:rsidP="00FF7211">
      <w:pPr>
        <w:spacing w:after="0" w:line="240" w:lineRule="auto"/>
        <w:jc w:val="both"/>
      </w:pPr>
    </w:p>
    <w:sectPr w:rsidR="00011E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neva">
    <w:panose1 w:val="020B050303040404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0C1982"/>
    <w:multiLevelType w:val="multilevel"/>
    <w:tmpl w:val="7A6CE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7211"/>
    <w:rsid w:val="00011E46"/>
    <w:rsid w:val="00E15842"/>
    <w:rsid w:val="00FF7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31DCFD"/>
  <w15:chartTrackingRefBased/>
  <w15:docId w15:val="{D530B8EF-BA53-44E2-A328-871C97DC6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152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820316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256226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5511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081870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2850">
          <w:marLeft w:val="1170"/>
          <w:marRight w:val="73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1532</Words>
  <Characters>8739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Некрасова НГ</dc:creator>
  <cp:keywords/>
  <dc:description/>
  <cp:lastModifiedBy>Некрасова НГ</cp:lastModifiedBy>
  <cp:revision>1</cp:revision>
  <dcterms:created xsi:type="dcterms:W3CDTF">2022-03-02T06:04:00Z</dcterms:created>
  <dcterms:modified xsi:type="dcterms:W3CDTF">2022-03-02T06:10:00Z</dcterms:modified>
</cp:coreProperties>
</file>