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B3" w:rsidRDefault="00211AB3" w:rsidP="00211AB3">
      <w:pPr>
        <w:jc w:val="both"/>
        <w:rPr>
          <w:rFonts w:ascii="Times New Roman" w:hAnsi="Times New Roman"/>
          <w:sz w:val="28"/>
          <w:szCs w:val="28"/>
        </w:rPr>
      </w:pPr>
      <w:r w:rsidRPr="00211AB3">
        <w:rPr>
          <w:rFonts w:ascii="Times New Roman" w:hAnsi="Times New Roman" w:cstheme="minorHAnsi"/>
          <w:sz w:val="28"/>
          <w:szCs w:val="28"/>
        </w:rPr>
        <w:t>XIII</w:t>
      </w:r>
      <w:r w:rsidRPr="00211AB3">
        <w:rPr>
          <w:rFonts w:ascii="Times New Roman" w:hAnsi="Times New Roman"/>
          <w:sz w:val="28"/>
          <w:szCs w:val="28"/>
        </w:rPr>
        <w:t xml:space="preserve"> Рождественские чтения </w:t>
      </w:r>
      <w:bookmarkStart w:id="0" w:name="_Hlk92959354"/>
      <w:r w:rsidRPr="00211AB3">
        <w:rPr>
          <w:rFonts w:ascii="Times New Roman" w:hAnsi="Times New Roman" w:cs="Times New Roman"/>
          <w:b/>
          <w:sz w:val="28"/>
          <w:szCs w:val="28"/>
        </w:rPr>
        <w:t>«И памяти твоей, Великий Петр, верна тебе, великая Россия!»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211AB3">
        <w:rPr>
          <w:rFonts w:ascii="Times New Roman" w:hAnsi="Times New Roman"/>
          <w:sz w:val="28"/>
          <w:szCs w:val="28"/>
        </w:rPr>
        <w:t>состоялись</w:t>
      </w:r>
      <w:r>
        <w:rPr>
          <w:rFonts w:ascii="Times New Roman" w:hAnsi="Times New Roman"/>
          <w:sz w:val="28"/>
          <w:szCs w:val="28"/>
        </w:rPr>
        <w:t>, получив отличную оценку всех слушателей:  высочайший уровень организации, ни в одном блоке не было никаких сбоев, сценарий всего мероприятия, как всегда продуман основательно.</w:t>
      </w:r>
    </w:p>
    <w:p w:rsidR="00211AB3" w:rsidRDefault="00211AB3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Рождественских чтений затронуло умы и сердца всех присутствующих. Учащиеся школы – показатель нашей с Вами работы: внешний вид, чтение, пение, понимание - все говорит о родстве душ Учителя и Ученика (Коллеги, не забудьте поблагодарить своих детей и поставить оценки в журнал). Большое спасибо за выступление Ирине Владимировне Ивановой, доступное, умное, лаконичное.</w:t>
      </w:r>
      <w:r w:rsidR="00955FF1">
        <w:rPr>
          <w:rFonts w:ascii="Times New Roman" w:hAnsi="Times New Roman"/>
          <w:sz w:val="28"/>
          <w:szCs w:val="28"/>
        </w:rPr>
        <w:t xml:space="preserve"> Особое спасибо мы говорим Алле Анатольевне Лаврушиной. Мы давно не слышали такого </w:t>
      </w:r>
      <w:proofErr w:type="gramStart"/>
      <w:r w:rsidR="00955FF1">
        <w:rPr>
          <w:rFonts w:ascii="Times New Roman" w:hAnsi="Times New Roman"/>
          <w:sz w:val="28"/>
          <w:szCs w:val="28"/>
        </w:rPr>
        <w:t>мощного  исполнения</w:t>
      </w:r>
      <w:proofErr w:type="gramEnd"/>
      <w:r w:rsidR="00955FF1">
        <w:rPr>
          <w:rFonts w:ascii="Times New Roman" w:hAnsi="Times New Roman"/>
          <w:sz w:val="28"/>
          <w:szCs w:val="28"/>
        </w:rPr>
        <w:t xml:space="preserve"> патриотических песен юношами школы. Это была точка «удивления», «восхищения» гостей </w:t>
      </w:r>
      <w:proofErr w:type="gramStart"/>
      <w:r w:rsidR="00955FF1">
        <w:rPr>
          <w:rFonts w:ascii="Times New Roman" w:hAnsi="Times New Roman"/>
          <w:sz w:val="28"/>
          <w:szCs w:val="28"/>
        </w:rPr>
        <w:t>( не</w:t>
      </w:r>
      <w:proofErr w:type="gramEnd"/>
      <w:r w:rsidR="00955FF1">
        <w:rPr>
          <w:rFonts w:ascii="Times New Roman" w:hAnsi="Times New Roman"/>
          <w:sz w:val="28"/>
          <w:szCs w:val="28"/>
        </w:rPr>
        <w:t xml:space="preserve"> забудьте, коллеги, поблагодарить детей).</w:t>
      </w:r>
    </w:p>
    <w:p w:rsidR="00955FF1" w:rsidRDefault="00955FF1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«Одно из самых важных и счастливых происшествий»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Ваши уроки, внеклассные занятия, классные часы.</w:t>
      </w:r>
    </w:p>
    <w:p w:rsidR="00955FF1" w:rsidRDefault="00955FF1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«Современный урок знаний, умение получать их самостоятельно, пример формирования функциональной грамотности при работе с текстом, формирование патриотических чувств» - отмечено в уроке </w:t>
      </w:r>
      <w:proofErr w:type="spellStart"/>
      <w:r>
        <w:rPr>
          <w:rFonts w:ascii="Times New Roman" w:hAnsi="Times New Roman"/>
          <w:sz w:val="28"/>
          <w:szCs w:val="28"/>
        </w:rPr>
        <w:t>Абиевой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Н.Г.</w:t>
      </w:r>
    </w:p>
    <w:p w:rsidR="00955FF1" w:rsidRDefault="00955FF1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всех учеников создала ситуацию успеха, выстроила классный час так, что он был примером педагогической этики и такта, культуры общения</w:t>
      </w:r>
      <w:r w:rsidR="0025589A">
        <w:rPr>
          <w:rFonts w:ascii="Times New Roman" w:hAnsi="Times New Roman"/>
          <w:sz w:val="28"/>
          <w:szCs w:val="28"/>
        </w:rPr>
        <w:t xml:space="preserve"> Азанова С.Л.</w:t>
      </w:r>
    </w:p>
    <w:p w:rsidR="0025589A" w:rsidRDefault="0025589A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час </w:t>
      </w:r>
      <w:proofErr w:type="spellStart"/>
      <w:r>
        <w:rPr>
          <w:rFonts w:ascii="Times New Roman" w:hAnsi="Times New Roman"/>
          <w:sz w:val="28"/>
          <w:szCs w:val="28"/>
        </w:rPr>
        <w:t>Халиулиной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И.П. был насыщен разными формами деятельности: рассказы детей, просмотр мультфильмов, письмо в конверте, виртуальная экскурсия, мозговой штурм. Логичность – это «конек» в деятельности Ирины Петровны.</w:t>
      </w:r>
    </w:p>
    <w:p w:rsidR="0025589A" w:rsidRDefault="0025589A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Необычный урок английского языка </w:t>
      </w:r>
      <w:proofErr w:type="gramStart"/>
      <w:r>
        <w:rPr>
          <w:rFonts w:ascii="Times New Roman" w:hAnsi="Times New Roman"/>
          <w:sz w:val="28"/>
          <w:szCs w:val="28"/>
        </w:rPr>
        <w:t>и  истории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 был проведен учителями </w:t>
      </w:r>
      <w:proofErr w:type="spellStart"/>
      <w:r>
        <w:rPr>
          <w:rFonts w:ascii="Times New Roman" w:hAnsi="Times New Roman"/>
          <w:sz w:val="28"/>
          <w:szCs w:val="28"/>
        </w:rPr>
        <w:t>Кучумовой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Журавлевой Л.Г. Он был примером хорошего интегрированного урока.</w:t>
      </w:r>
    </w:p>
    <w:p w:rsidR="0025589A" w:rsidRDefault="0025589A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Яркий, эмоциональный, объемный классный час показала </w:t>
      </w:r>
      <w:proofErr w:type="spellStart"/>
      <w:r>
        <w:rPr>
          <w:rFonts w:ascii="Times New Roman" w:hAnsi="Times New Roman"/>
          <w:sz w:val="28"/>
          <w:szCs w:val="28"/>
        </w:rPr>
        <w:t>Махновецькая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И.А. «Чудо урок, чудо дети, чудо учитель»</w:t>
      </w:r>
    </w:p>
    <w:p w:rsidR="0025589A" w:rsidRDefault="00FF235C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Щукина О.Н., как всегда, показала современный урок внеклассного чтения по литературе с новым открытием – урок в двух классах, где учитель умело вырабатывает навыки делового партнерства.</w:t>
      </w:r>
    </w:p>
    <w:p w:rsidR="00FA2090" w:rsidRDefault="00FA2090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Оригинально соединила знания математики и истории </w:t>
      </w:r>
      <w:proofErr w:type="spellStart"/>
      <w:r>
        <w:rPr>
          <w:rFonts w:ascii="Times New Roman" w:hAnsi="Times New Roman"/>
          <w:sz w:val="28"/>
          <w:szCs w:val="28"/>
        </w:rPr>
        <w:t>Нагимова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Урок получился познавательным, современным, творческим.</w:t>
      </w:r>
    </w:p>
    <w:p w:rsidR="00FF235C" w:rsidRDefault="00FF235C" w:rsidP="00211AB3">
      <w:pPr>
        <w:jc w:val="both"/>
        <w:rPr>
          <w:rFonts w:ascii="Times New Roman" w:hAnsi="Times New Roman"/>
          <w:sz w:val="28"/>
          <w:szCs w:val="28"/>
        </w:rPr>
      </w:pPr>
    </w:p>
    <w:p w:rsidR="00B721AC" w:rsidRDefault="000D186F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Гордостью школы являются ее выпускники, и Елена </w:t>
      </w:r>
      <w:proofErr w:type="gramStart"/>
      <w:r>
        <w:rPr>
          <w:rFonts w:ascii="Times New Roman" w:hAnsi="Times New Roman"/>
          <w:sz w:val="28"/>
          <w:szCs w:val="28"/>
        </w:rPr>
        <w:t xml:space="preserve">Леонидовна  </w:t>
      </w:r>
      <w:proofErr w:type="spellStart"/>
      <w:r>
        <w:rPr>
          <w:rFonts w:ascii="Times New Roman" w:hAnsi="Times New Roman"/>
          <w:sz w:val="28"/>
          <w:szCs w:val="28"/>
        </w:rPr>
        <w:t>Мелькова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 своем занятии сумела доказать это. Размышления, ответы, речь учащихся – показатель профессионализма педагога.</w:t>
      </w:r>
    </w:p>
    <w:p w:rsidR="00FF235C" w:rsidRDefault="00FF235C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Шестакова Т.Ю. сумела воплотить в уроке литературы огромное информационное поле о деятельности Петра I, «интересный, насыщенный урок»</w:t>
      </w:r>
    </w:p>
    <w:p w:rsidR="00FF235C" w:rsidRDefault="00F23342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 использования ИКТ на уроке, чтобы заинтересовать обучающихся, сделать урок красочным, необычным – это урок </w:t>
      </w:r>
      <w:proofErr w:type="spellStart"/>
      <w:r>
        <w:rPr>
          <w:rFonts w:ascii="Times New Roman" w:hAnsi="Times New Roman"/>
          <w:sz w:val="28"/>
          <w:szCs w:val="28"/>
        </w:rPr>
        <w:t>Хатиповой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Ф.Р.</w:t>
      </w:r>
    </w:p>
    <w:p w:rsidR="00F23342" w:rsidRDefault="00E759F2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Многогранный, воспитывающий душу и сердце – это урок Бутаковой В.А. (предмет ОРКСЭ) не оставил равнодушным ни одного слушателя.</w:t>
      </w:r>
    </w:p>
    <w:p w:rsidR="00E759F2" w:rsidRDefault="00E759F2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Романовой Е.А. по ОДНКНР – урок толерантности, уважительного отношения ко всем религиям, урок профессионального мастерства учителя</w:t>
      </w:r>
    </w:p>
    <w:p w:rsidR="00183CE1" w:rsidRDefault="00183CE1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Любовь к физической культуре и истории России пронесли через интеллектуально-спортивное занятие учителя физической культуры Казанцева Н.А., Погорелова А.А., Овчинникова Л.Ю. «Супер- занятие»: история, музыка, </w:t>
      </w:r>
      <w:r w:rsidR="006402EE">
        <w:rPr>
          <w:rFonts w:ascii="Times New Roman" w:hAnsi="Times New Roman"/>
          <w:sz w:val="28"/>
          <w:szCs w:val="28"/>
        </w:rPr>
        <w:t xml:space="preserve">игры </w:t>
      </w:r>
      <w:r w:rsidR="00FC6005">
        <w:rPr>
          <w:rFonts w:ascii="Times New Roman" w:hAnsi="Times New Roman"/>
          <w:sz w:val="28"/>
          <w:szCs w:val="28"/>
        </w:rPr>
        <w:t>времен Перта 1 – слились в единое целое – современный, творческий урок.</w:t>
      </w:r>
    </w:p>
    <w:p w:rsidR="00FC6005" w:rsidRDefault="00FC6005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Высоко оценили значимость мастер- класса «Использование сервиса </w:t>
      </w:r>
      <w:r>
        <w:rPr>
          <w:rFonts w:ascii="Times New Roman" w:hAnsi="Times New Roman"/>
          <w:sz w:val="28"/>
          <w:szCs w:val="28"/>
          <w:lang w:val="en-US"/>
        </w:rPr>
        <w:t>CANVA</w:t>
      </w:r>
      <w:r>
        <w:rPr>
          <w:rFonts w:ascii="Times New Roman" w:hAnsi="Times New Roman"/>
          <w:sz w:val="28"/>
          <w:szCs w:val="28"/>
        </w:rPr>
        <w:t xml:space="preserve"> в реализации образовательных событий», проводимого Иконниковой Н.А., Морозовой </w:t>
      </w:r>
      <w:proofErr w:type="gramStart"/>
      <w:r>
        <w:rPr>
          <w:rFonts w:ascii="Times New Roman" w:hAnsi="Times New Roman"/>
          <w:sz w:val="28"/>
          <w:szCs w:val="28"/>
        </w:rPr>
        <w:t>А.Н.,(</w:t>
      </w:r>
      <w:proofErr w:type="gramEnd"/>
      <w:r>
        <w:rPr>
          <w:rFonts w:ascii="Times New Roman" w:hAnsi="Times New Roman"/>
          <w:sz w:val="28"/>
          <w:szCs w:val="28"/>
        </w:rPr>
        <w:t xml:space="preserve"> студентка, будущая наша коллега), «полезно, современно, актуально». </w:t>
      </w:r>
    </w:p>
    <w:p w:rsidR="00FC6005" w:rsidRDefault="00FC6005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Триумфом нашего мероприятия стала Петровская ассамблея, проводимая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Секлецовой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Е.А.</w:t>
      </w:r>
      <w:proofErr w:type="gramEnd"/>
      <w:r>
        <w:rPr>
          <w:rFonts w:ascii="Times New Roman" w:hAnsi="Times New Roman"/>
          <w:sz w:val="28"/>
          <w:szCs w:val="28"/>
        </w:rPr>
        <w:t xml:space="preserve">, Михайловой М.А., </w:t>
      </w:r>
      <w:proofErr w:type="spellStart"/>
      <w:r>
        <w:rPr>
          <w:rFonts w:ascii="Times New Roman" w:hAnsi="Times New Roman"/>
          <w:sz w:val="28"/>
          <w:szCs w:val="28"/>
        </w:rPr>
        <w:t>Жарковой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Некрасовой Н.Г., Балобановой Л.В., </w:t>
      </w:r>
      <w:proofErr w:type="spellStart"/>
      <w:r>
        <w:rPr>
          <w:rFonts w:ascii="Times New Roman" w:hAnsi="Times New Roman"/>
          <w:sz w:val="28"/>
          <w:szCs w:val="28"/>
        </w:rPr>
        <w:t>Леушиной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О.Ф., Наумовой О.В. Организаторы проявили творчество, заинтересованность, артистичность. Оформление кабинета, внешний вид организаторов, презентации</w:t>
      </w:r>
      <w:r w:rsidR="006402EE">
        <w:rPr>
          <w:rFonts w:ascii="Times New Roman" w:hAnsi="Times New Roman"/>
          <w:sz w:val="28"/>
          <w:szCs w:val="28"/>
        </w:rPr>
        <w:t>, раздаточный материал</w:t>
      </w:r>
      <w:r w:rsidR="003B0585">
        <w:rPr>
          <w:rFonts w:ascii="Times New Roman" w:hAnsi="Times New Roman"/>
          <w:sz w:val="28"/>
          <w:szCs w:val="28"/>
        </w:rPr>
        <w:t xml:space="preserve"> -</w:t>
      </w:r>
      <w:r w:rsidR="00655A26">
        <w:rPr>
          <w:rFonts w:ascii="Times New Roman" w:hAnsi="Times New Roman"/>
          <w:sz w:val="28"/>
          <w:szCs w:val="28"/>
        </w:rPr>
        <w:t xml:space="preserve"> </w:t>
      </w:r>
      <w:r w:rsidR="003B0585">
        <w:rPr>
          <w:rFonts w:ascii="Times New Roman" w:hAnsi="Times New Roman"/>
          <w:sz w:val="28"/>
          <w:szCs w:val="28"/>
        </w:rPr>
        <w:t xml:space="preserve">говорили о высоком уровне подготовки. </w:t>
      </w:r>
      <w:r>
        <w:rPr>
          <w:rFonts w:ascii="Times New Roman" w:hAnsi="Times New Roman"/>
          <w:sz w:val="28"/>
          <w:szCs w:val="28"/>
        </w:rPr>
        <w:t>Это был момент осмысления и оценки всего увиденного, услышанного</w:t>
      </w:r>
      <w:r w:rsidR="003B0585">
        <w:rPr>
          <w:rFonts w:ascii="Times New Roman" w:hAnsi="Times New Roman"/>
          <w:sz w:val="28"/>
          <w:szCs w:val="28"/>
        </w:rPr>
        <w:t xml:space="preserve"> гостями.</w:t>
      </w:r>
      <w:r w:rsidR="00FA2090">
        <w:rPr>
          <w:rFonts w:ascii="Times New Roman" w:hAnsi="Times New Roman"/>
          <w:sz w:val="28"/>
          <w:szCs w:val="28"/>
        </w:rPr>
        <w:t xml:space="preserve"> (Не забудьте объявить благодарность ученикам – Дворецким)</w:t>
      </w:r>
    </w:p>
    <w:p w:rsidR="00FF235C" w:rsidRDefault="00655A26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Спасибо руководителям групп </w:t>
      </w:r>
      <w:proofErr w:type="spellStart"/>
      <w:r>
        <w:rPr>
          <w:rFonts w:ascii="Times New Roman" w:hAnsi="Times New Roman"/>
          <w:sz w:val="28"/>
          <w:szCs w:val="28"/>
        </w:rPr>
        <w:t>Губиной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В.Н., Жениной В.В., </w:t>
      </w:r>
      <w:proofErr w:type="spellStart"/>
      <w:r>
        <w:rPr>
          <w:rFonts w:ascii="Times New Roman" w:hAnsi="Times New Roman"/>
          <w:sz w:val="28"/>
          <w:szCs w:val="28"/>
        </w:rPr>
        <w:t>Шарафисламовой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М.Г., </w:t>
      </w:r>
      <w:proofErr w:type="spellStart"/>
      <w:r>
        <w:rPr>
          <w:rFonts w:ascii="Times New Roman" w:hAnsi="Times New Roman"/>
          <w:sz w:val="28"/>
          <w:szCs w:val="28"/>
        </w:rPr>
        <w:t>Карамовой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Л.Ф., </w:t>
      </w:r>
      <w:proofErr w:type="spellStart"/>
      <w:r>
        <w:rPr>
          <w:rFonts w:ascii="Times New Roman" w:hAnsi="Times New Roman"/>
          <w:sz w:val="28"/>
          <w:szCs w:val="28"/>
        </w:rPr>
        <w:t>Букановой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Пикиной И.В., </w:t>
      </w:r>
      <w:proofErr w:type="spellStart"/>
      <w:r>
        <w:rPr>
          <w:rFonts w:ascii="Times New Roman" w:hAnsi="Times New Roman"/>
          <w:sz w:val="28"/>
          <w:szCs w:val="28"/>
        </w:rPr>
        <w:t>Чугаиновой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З.А. за четкость, организованность, слаженность.</w:t>
      </w:r>
    </w:p>
    <w:p w:rsidR="00211AB3" w:rsidRPr="00211AB3" w:rsidRDefault="00655A26" w:rsidP="00211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была </w:t>
      </w:r>
      <w:proofErr w:type="gramStart"/>
      <w:r>
        <w:rPr>
          <w:rFonts w:ascii="Times New Roman" w:hAnsi="Times New Roman"/>
          <w:sz w:val="28"/>
          <w:szCs w:val="28"/>
        </w:rPr>
        <w:t>отмечена  творческая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 всего коллектива школы (особ</w:t>
      </w:r>
      <w:r w:rsidR="006402EE">
        <w:rPr>
          <w:rFonts w:ascii="Times New Roman" w:hAnsi="Times New Roman"/>
          <w:sz w:val="28"/>
          <w:szCs w:val="28"/>
        </w:rPr>
        <w:t xml:space="preserve">ое спасибо за </w:t>
      </w:r>
      <w:r>
        <w:rPr>
          <w:rFonts w:ascii="Times New Roman" w:hAnsi="Times New Roman"/>
          <w:sz w:val="28"/>
          <w:szCs w:val="28"/>
        </w:rPr>
        <w:t>оформление 1 этажа</w:t>
      </w:r>
      <w:r w:rsidR="006402E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умение работать по-новому, использовать современные технологии, новую форму оценивания и оформления)</w:t>
      </w:r>
      <w:bookmarkStart w:id="1" w:name="_GoBack"/>
      <w:bookmarkEnd w:id="1"/>
    </w:p>
    <w:sectPr w:rsidR="00211AB3" w:rsidRPr="0021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B3"/>
    <w:rsid w:val="000D186F"/>
    <w:rsid w:val="00183CE1"/>
    <w:rsid w:val="00211AB3"/>
    <w:rsid w:val="0025589A"/>
    <w:rsid w:val="003B0585"/>
    <w:rsid w:val="006402EE"/>
    <w:rsid w:val="00655A26"/>
    <w:rsid w:val="00955FF1"/>
    <w:rsid w:val="00B721AC"/>
    <w:rsid w:val="00E759F2"/>
    <w:rsid w:val="00F23342"/>
    <w:rsid w:val="00FA2090"/>
    <w:rsid w:val="00FC6005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1548"/>
  <w15:chartTrackingRefBased/>
  <w15:docId w15:val="{55D490A8-19AB-4D4D-8C1B-FABB284D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IKONNIKOVA</dc:creator>
  <cp:keywords/>
  <dc:description/>
  <cp:lastModifiedBy>IKONNIKOVA</cp:lastModifiedBy>
  <cp:revision>9</cp:revision>
  <cp:lastPrinted>2022-01-24T04:59:00Z</cp:lastPrinted>
  <dcterms:created xsi:type="dcterms:W3CDTF">2022-01-24T03:23:00Z</dcterms:created>
  <dcterms:modified xsi:type="dcterms:W3CDTF">2022-01-24T05:00:00Z</dcterms:modified>
</cp:coreProperties>
</file>